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06EF8" w14:textId="06658AEE" w:rsidR="00A673F8" w:rsidRDefault="00A673F8" w:rsidP="00A673F8">
      <w:pPr>
        <w:tabs>
          <w:tab w:val="left" w:pos="270"/>
        </w:tabs>
        <w:ind w:left="5"/>
        <w:contextualSpacing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</w:t>
      </w:r>
      <w:r w:rsidR="004634FE" w:rsidRPr="004634FE">
        <w:rPr>
          <w:rFonts w:ascii="Times New Roman" w:eastAsia="Calibri" w:hAnsi="Times New Roman" w:cs="Times New Roman"/>
        </w:rPr>
        <w:t xml:space="preserve">Specialiųjų sąlygų </w:t>
      </w:r>
      <w:r w:rsidR="009740AA">
        <w:rPr>
          <w:rFonts w:ascii="Times New Roman" w:eastAsia="Calibri" w:hAnsi="Times New Roman" w:cs="Times New Roman"/>
        </w:rPr>
        <w:t>4</w:t>
      </w:r>
      <w:r w:rsidR="004634FE" w:rsidRPr="004634FE">
        <w:rPr>
          <w:rFonts w:ascii="Times New Roman" w:eastAsia="Calibri" w:hAnsi="Times New Roman" w:cs="Times New Roman"/>
        </w:rPr>
        <w:t xml:space="preserve"> priedas</w:t>
      </w:r>
      <w:r w:rsidR="004634FE">
        <w:rPr>
          <w:rFonts w:ascii="Times New Roman" w:eastAsia="Calibri" w:hAnsi="Times New Roman" w:cs="Times New Roman"/>
        </w:rPr>
        <w:t xml:space="preserve"> </w:t>
      </w:r>
    </w:p>
    <w:p w14:paraId="468ADBB3" w14:textId="126F9CD6" w:rsidR="00D12B90" w:rsidRPr="00DE68DB" w:rsidRDefault="004634FE" w:rsidP="00D12B90">
      <w:pPr>
        <w:tabs>
          <w:tab w:val="left" w:pos="270"/>
        </w:tabs>
        <w:ind w:left="5"/>
        <w:contextualSpacing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„Reikalaujami aplinkos apsaugos </w:t>
      </w:r>
      <w:r w:rsidR="00A673F8">
        <w:rPr>
          <w:rFonts w:ascii="Times New Roman" w:eastAsia="Calibri" w:hAnsi="Times New Roman" w:cs="Times New Roman"/>
        </w:rPr>
        <w:t xml:space="preserve">vadybos sistemų standartai“ </w:t>
      </w:r>
    </w:p>
    <w:p w14:paraId="100268EC" w14:textId="77777777" w:rsidR="004C0379" w:rsidRPr="00DE68DB" w:rsidRDefault="004C0379" w:rsidP="004C037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lang w:eastAsia="lt-LT"/>
        </w:rPr>
      </w:pPr>
    </w:p>
    <w:p w14:paraId="48BED861" w14:textId="77777777" w:rsidR="00A4508A" w:rsidRDefault="00A4508A" w:rsidP="005F048B">
      <w:pPr>
        <w:jc w:val="center"/>
        <w:rPr>
          <w:rFonts w:ascii="Times New Roman" w:hAnsi="Times New Roman" w:cs="Times New Roman"/>
          <w:b/>
        </w:rPr>
      </w:pPr>
    </w:p>
    <w:p w14:paraId="117CFE9B" w14:textId="73F79EB3" w:rsidR="004C0379" w:rsidRPr="00DE68DB" w:rsidRDefault="0006794D" w:rsidP="005F048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lang w:eastAsia="lt-LT"/>
        </w:rPr>
        <w:t xml:space="preserve">REIKALAUJAMI APLINKOS APSAUGOS VADYBOS SISTEMŲ STANDARTAI </w:t>
      </w:r>
    </w:p>
    <w:p w14:paraId="017623F2" w14:textId="77777777" w:rsidR="006E035D" w:rsidRPr="00BE773A" w:rsidRDefault="006E035D" w:rsidP="00517C8E">
      <w:pPr>
        <w:tabs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5209B353" w14:textId="59314EE4" w:rsidR="00042126" w:rsidRDefault="00042126" w:rsidP="000D6937">
      <w:pPr>
        <w:jc w:val="both"/>
        <w:rPr>
          <w:rFonts w:ascii="Times New Roman" w:eastAsia="Calibri" w:hAnsi="Times New Roman" w:cs="Times New Roman"/>
          <w:b/>
          <w:color w:val="000000"/>
        </w:rPr>
      </w:pPr>
    </w:p>
    <w:p w14:paraId="40D159EA" w14:textId="5D6A761B" w:rsidR="00CF2332" w:rsidRPr="00CF2332" w:rsidRDefault="00CF2332" w:rsidP="00CF2332">
      <w:pPr>
        <w:autoSpaceDN w:val="0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1</w:t>
      </w:r>
      <w:r w:rsidRPr="00CF2332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lentelė.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A</w:t>
      </w:r>
      <w:r w:rsidRPr="00CF2332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plinkos apsaugos vadybos sistemos standartai</w:t>
      </w:r>
    </w:p>
    <w:tbl>
      <w:tblPr>
        <w:tblW w:w="97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394"/>
        <w:gridCol w:w="4661"/>
      </w:tblGrid>
      <w:tr w:rsidR="00CF2332" w:rsidRPr="00CF2332" w14:paraId="7CA1D34F" w14:textId="77777777" w:rsidTr="00D0342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34E62" w14:textId="77777777" w:rsidR="00CF2332" w:rsidRPr="00CF2332" w:rsidRDefault="00CF2332" w:rsidP="00CF2332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CF2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Eil.</w:t>
            </w:r>
          </w:p>
          <w:p w14:paraId="7492E069" w14:textId="77777777" w:rsidR="00CF2332" w:rsidRPr="00CF2332" w:rsidRDefault="00CF2332" w:rsidP="00CF2332">
            <w:pPr>
              <w:autoSpaceDN w:val="0"/>
              <w:jc w:val="center"/>
              <w:rPr>
                <w:rFonts w:eastAsia="Calibri" w:cs="Times New Roman"/>
                <w:kern w:val="3"/>
              </w:rPr>
            </w:pPr>
            <w:r w:rsidRPr="00CF2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8220B" w14:textId="765760AE" w:rsidR="00CF2332" w:rsidRPr="00CF2332" w:rsidRDefault="00CF2332" w:rsidP="00CF2332">
            <w:pPr>
              <w:autoSpaceDN w:val="0"/>
              <w:ind w:firstLine="5"/>
              <w:jc w:val="both"/>
              <w:rPr>
                <w:rFonts w:eastAsia="Calibri" w:cs="Times New Roman"/>
                <w:kern w:val="3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  <w:r w:rsidRPr="00CF23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plinkos apsaugos vadybos</w:t>
            </w:r>
            <w:r w:rsidRPr="00CF2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reikalavimai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CA40" w14:textId="77777777" w:rsidR="00CF2332" w:rsidRPr="00CF2332" w:rsidRDefault="00CF2332" w:rsidP="00CF2332">
            <w:pPr>
              <w:autoSpaceDN w:val="0"/>
              <w:spacing w:before="100" w:after="100"/>
              <w:jc w:val="both"/>
              <w:rPr>
                <w:rFonts w:eastAsia="Calibri" w:cs="Times New Roman"/>
                <w:kern w:val="3"/>
              </w:rPr>
            </w:pPr>
            <w:r w:rsidRPr="00CF2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Reikalavimus įrodantys dokumentai</w:t>
            </w:r>
          </w:p>
        </w:tc>
      </w:tr>
      <w:tr w:rsidR="00CF2332" w:rsidRPr="00CF2332" w14:paraId="6E7E93AD" w14:textId="77777777" w:rsidTr="00D0342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8AA3" w14:textId="77777777" w:rsidR="00CF2332" w:rsidRPr="00CF2332" w:rsidRDefault="00CF2332" w:rsidP="00CF2332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F23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782AD" w14:textId="0BCA917E" w:rsidR="00CF2332" w:rsidRPr="00CF2332" w:rsidRDefault="00CF2332" w:rsidP="00CF2332">
            <w:pPr>
              <w:tabs>
                <w:tab w:val="left" w:pos="993"/>
              </w:tabs>
              <w:suppressAutoHyphens/>
              <w:autoSpaceDN w:val="0"/>
              <w:jc w:val="both"/>
              <w:textAlignment w:val="baseline"/>
              <w:rPr>
                <w:rFonts w:eastAsia="Calibri" w:cs="Times New Roman"/>
                <w:kern w:val="3"/>
              </w:rPr>
            </w:pPr>
            <w:r w:rsidRPr="00CF2332">
              <w:rPr>
                <w:rFonts w:ascii="Times New Roman" w:eastAsia="Times New Roman" w:hAnsi="Times New Roman" w:cs="Times New Roman"/>
              </w:rPr>
              <w:t xml:space="preserve">Tiekėjas turi būti įdiegęs teikiamų paslaugų apimtyje </w:t>
            </w:r>
            <w:r w:rsidR="00666C18">
              <w:rPr>
                <w:rFonts w:ascii="Times New Roman" w:eastAsia="Times New Roman" w:hAnsi="Times New Roman" w:cs="Times New Roman"/>
              </w:rPr>
              <w:t xml:space="preserve">Europos Sąjungos </w:t>
            </w:r>
            <w:r w:rsidRPr="00CF2332">
              <w:rPr>
                <w:rFonts w:ascii="Times New Roman" w:eastAsia="Times New Roman" w:hAnsi="Times New Roman" w:cs="Times New Roman"/>
              </w:rPr>
              <w:t>aplinkos apsaugos vadybos</w:t>
            </w:r>
            <w:r w:rsidR="00666C18">
              <w:rPr>
                <w:rFonts w:ascii="Times New Roman" w:eastAsia="Times New Roman" w:hAnsi="Times New Roman" w:cs="Times New Roman"/>
              </w:rPr>
              <w:t xml:space="preserve"> ir audito</w:t>
            </w:r>
            <w:r w:rsidRPr="00CF2332">
              <w:rPr>
                <w:rFonts w:ascii="Times New Roman" w:eastAsia="Times New Roman" w:hAnsi="Times New Roman" w:cs="Times New Roman"/>
              </w:rPr>
              <w:t xml:space="preserve"> sistemą </w:t>
            </w:r>
            <w:r w:rsidRPr="00CF2332">
              <w:rPr>
                <w:rFonts w:ascii="Times New Roman" w:eastAsia="Times New Roman" w:hAnsi="Times New Roman" w:cs="Times New Roman"/>
                <w:i/>
              </w:rPr>
              <w:t xml:space="preserve">EMAS </w:t>
            </w:r>
            <w:r w:rsidR="00F514A2" w:rsidRPr="00F514A2">
              <w:rPr>
                <w:rFonts w:ascii="Times New Roman" w:eastAsia="Times New Roman" w:hAnsi="Times New Roman" w:cs="Times New Roman"/>
                <w:i/>
              </w:rPr>
              <w:t>(angl. Eco–Management and Audit Scheme</w:t>
            </w:r>
            <w:r w:rsidR="00F514A2">
              <w:rPr>
                <w:rFonts w:ascii="Times New Roman" w:eastAsia="Times New Roman" w:hAnsi="Times New Roman" w:cs="Times New Roman"/>
                <w:i/>
              </w:rPr>
              <w:t xml:space="preserve">) </w:t>
            </w:r>
            <w:r w:rsidRPr="00CF2332">
              <w:rPr>
                <w:rFonts w:ascii="Times New Roman" w:eastAsia="Times New Roman" w:hAnsi="Times New Roman" w:cs="Times New Roman"/>
              </w:rPr>
              <w:t xml:space="preserve">arba kitą aplinkos apsaugos vadybos sistemą, įdiegtą pagal standartą </w:t>
            </w:r>
            <w:r w:rsidRPr="00CF2332">
              <w:rPr>
                <w:rFonts w:ascii="Times New Roman" w:eastAsia="Times New Roman" w:hAnsi="Times New Roman" w:cs="Times New Roman"/>
                <w:i/>
              </w:rPr>
              <w:t>LST EN ISO 14001</w:t>
            </w:r>
            <w:r w:rsidRPr="00CF2332">
              <w:rPr>
                <w:rFonts w:ascii="Times New Roman" w:eastAsia="Times New Roman" w:hAnsi="Times New Roman" w:cs="Times New Roman"/>
              </w:rPr>
              <w:t xml:space="preserve"> ar </w:t>
            </w:r>
            <w:r w:rsidR="00666C18" w:rsidRPr="00666C18">
              <w:rPr>
                <w:rFonts w:ascii="Times New Roman" w:eastAsia="Times New Roman" w:hAnsi="Times New Roman" w:cs="Times New Roman"/>
              </w:rPr>
              <w:t>kitus aplinkos apsaugos vadybos standartus, pagrįstus atitinkamais Europos arba tarptautinių standartizacijos organizacijų priimtais standartais,</w:t>
            </w:r>
            <w:r w:rsidRPr="00CF2332">
              <w:rPr>
                <w:rFonts w:ascii="Times New Roman" w:eastAsia="Times New Roman" w:hAnsi="Times New Roman" w:cs="Times New Roman"/>
              </w:rPr>
              <w:t xml:space="preserve"> arba taiko kitas lygiavertes aplinkos apsaugos vadybos užtikrinimo priemones.</w:t>
            </w:r>
          </w:p>
          <w:p w14:paraId="4C1D2387" w14:textId="77777777" w:rsidR="00CF2332" w:rsidRPr="00CF2332" w:rsidRDefault="00CF2332" w:rsidP="00CF2332">
            <w:pPr>
              <w:tabs>
                <w:tab w:val="left" w:pos="993"/>
              </w:tabs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49F56D53" w14:textId="753C3D27" w:rsidR="00CF2332" w:rsidRPr="00CF2332" w:rsidRDefault="00CF2332" w:rsidP="00CF2332">
            <w:pPr>
              <w:autoSpaceDN w:val="0"/>
              <w:spacing w:before="120" w:after="120"/>
              <w:ind w:firstLine="5"/>
              <w:jc w:val="both"/>
              <w:rPr>
                <w:rFonts w:eastAsia="Calibri" w:cs="Times New Roman"/>
                <w:kern w:val="3"/>
              </w:rPr>
            </w:pP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5F70" w14:textId="46836E25" w:rsidR="00CF2332" w:rsidRPr="00CF2332" w:rsidRDefault="00CF2332" w:rsidP="00360A93">
            <w:pPr>
              <w:autoSpaceDN w:val="0"/>
              <w:spacing w:before="100" w:after="100"/>
              <w:jc w:val="both"/>
              <w:rPr>
                <w:rFonts w:eastAsia="Calibri" w:cs="Times New Roman"/>
                <w:kern w:val="3"/>
              </w:rPr>
            </w:pPr>
            <w:r w:rsidRPr="00CF2332">
              <w:rPr>
                <w:rFonts w:ascii="Times New Roman" w:eastAsia="Andale Sans UI" w:hAnsi="Times New Roman" w:cs="Times New Roman"/>
                <w:i/>
                <w:iCs/>
                <w:lang w:eastAsia="lt-LT" w:bidi="en-US"/>
              </w:rPr>
              <w:t>EMAS</w:t>
            </w:r>
            <w:r w:rsidR="001608AB">
              <w:rPr>
                <w:rFonts w:ascii="Times New Roman" w:eastAsia="Andale Sans UI" w:hAnsi="Times New Roman" w:cs="Times New Roman"/>
                <w:i/>
                <w:iCs/>
                <w:lang w:eastAsia="lt-LT" w:bidi="en-US"/>
              </w:rPr>
              <w:t xml:space="preserve"> </w:t>
            </w:r>
            <w:r w:rsidRPr="00CF2332">
              <w:rPr>
                <w:rFonts w:ascii="Times New Roman" w:eastAsia="Andale Sans UI" w:hAnsi="Times New Roman" w:cs="Times New Roman"/>
                <w:lang w:eastAsia="lt-LT" w:bidi="en-US"/>
              </w:rPr>
              <w:t xml:space="preserve">arba </w:t>
            </w:r>
            <w:r w:rsidRPr="00CF2332">
              <w:rPr>
                <w:rFonts w:ascii="Times New Roman" w:eastAsia="Andale Sans UI" w:hAnsi="Times New Roman" w:cs="Times New Roman"/>
                <w:i/>
                <w:iCs/>
                <w:lang w:eastAsia="lt-LT" w:bidi="en-US"/>
              </w:rPr>
              <w:t>LST EN ISO 14001</w:t>
            </w:r>
            <w:r w:rsidRPr="00CF2332">
              <w:rPr>
                <w:rFonts w:ascii="Times New Roman" w:eastAsia="Andale Sans UI" w:hAnsi="Times New Roman" w:cs="Times New Roman"/>
                <w:lang w:eastAsia="lt-LT" w:bidi="en-US"/>
              </w:rPr>
              <w:t xml:space="preserve"> sertifikatas, arba kitas lygiavertis sertifikatas, išduotas kitose valstybėse narėse įsteigtų nepriklausomų įstaigų. </w:t>
            </w:r>
          </w:p>
          <w:p w14:paraId="57582141" w14:textId="77B3C6CF" w:rsidR="00CF2332" w:rsidRPr="00CF2332" w:rsidRDefault="00A53B7F" w:rsidP="00CF2332">
            <w:pPr>
              <w:tabs>
                <w:tab w:val="left" w:pos="993"/>
              </w:tabs>
              <w:suppressAutoHyphens/>
              <w:autoSpaceDN w:val="0"/>
              <w:jc w:val="both"/>
              <w:textAlignment w:val="baseline"/>
              <w:rPr>
                <w:rFonts w:eastAsia="Calibri" w:cs="Times New Roman"/>
                <w:kern w:val="3"/>
              </w:rPr>
            </w:pPr>
            <w:r>
              <w:rPr>
                <w:rFonts w:ascii="Times New Roman" w:eastAsia="Andale Sans UI" w:hAnsi="Times New Roman" w:cs="Times New Roman"/>
                <w:lang w:eastAsia="lt-LT" w:bidi="en-US"/>
              </w:rPr>
              <w:t>K</w:t>
            </w:r>
            <w:r w:rsidR="00CF2332" w:rsidRPr="00CF2332">
              <w:rPr>
                <w:rFonts w:ascii="Times New Roman" w:eastAsia="Andale Sans UI" w:hAnsi="Times New Roman" w:cs="Times New Roman"/>
                <w:lang w:eastAsia="lt-LT" w:bidi="en-US"/>
              </w:rPr>
              <w:t xml:space="preserve">aip lygiaverčių aplinkos apsaugos vadybos užtikrinimo priemonių įrodymą, tiekėjas gali pateikti lygiaverčių taikomų aplinkos apsaugos vadybos priemonių aprašymą, parengtą pagal </w:t>
            </w:r>
            <w:r w:rsidR="00CF2332" w:rsidRPr="00CF2332">
              <w:rPr>
                <w:rFonts w:ascii="Times New Roman" w:eastAsia="Times New Roman" w:hAnsi="Times New Roman" w:cs="Times New Roman"/>
                <w:lang w:eastAsia="lt-LT"/>
              </w:rPr>
              <w:t>Lietuvos Respublikos aplinkos ministro 2011 m. birželio 28 d. įsakymu Nr. D1-508 „</w:t>
            </w:r>
            <w:r w:rsidRPr="00A53B7F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Dėl Aplinkos apsaugos kriterijų taikymo, vykdant žaliuosius pirkimus, tvarkos aprašo patvirtinimo“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 xml:space="preserve"> </w:t>
            </w:r>
            <w:r w:rsidR="00CF2332" w:rsidRPr="00CF2332">
              <w:rPr>
                <w:rFonts w:ascii="Times New Roman" w:eastAsia="Times New Roman" w:hAnsi="Times New Roman" w:cs="Times New Roman"/>
                <w:lang w:eastAsia="lt-LT"/>
              </w:rPr>
              <w:t>patvirtinto Aprašo reikalavimus,</w:t>
            </w:r>
            <w:r w:rsidR="00CF2332" w:rsidRPr="00CF2332">
              <w:rPr>
                <w:rFonts w:ascii="Times New Roman" w:eastAsia="Andale Sans UI" w:hAnsi="Times New Roman" w:cs="Times New Roman"/>
                <w:lang w:eastAsia="lt-LT" w:bidi="en-US"/>
              </w:rPr>
              <w:t xml:space="preserve"> arba kitus lygiaverčius įrodymus</w:t>
            </w:r>
            <w:r w:rsidR="00CF2332" w:rsidRPr="00CF2332">
              <w:rPr>
                <w:rFonts w:ascii="Times New Roman" w:eastAsia="Times New Roman" w:hAnsi="Times New Roman" w:cs="Times New Roman"/>
              </w:rPr>
              <w:t>.</w:t>
            </w:r>
          </w:p>
          <w:p w14:paraId="6B00A516" w14:textId="77777777" w:rsidR="00CF2332" w:rsidRPr="00CF2332" w:rsidRDefault="00CF2332" w:rsidP="00CF2332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12CA1B1B" w14:textId="524D13E3" w:rsidR="00CF2332" w:rsidRPr="00CF2332" w:rsidRDefault="00CF2332" w:rsidP="00CF2332">
            <w:pPr>
              <w:autoSpaceDN w:val="0"/>
              <w:jc w:val="both"/>
              <w:rPr>
                <w:rFonts w:eastAsia="Calibri" w:cs="Times New Roman"/>
                <w:kern w:val="3"/>
              </w:rPr>
            </w:pPr>
            <w:r w:rsidRPr="00CF23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CVP IS priemonėmis pateikiamos skaitmeninės dokumentų kopijos</w:t>
            </w:r>
            <w:r w:rsidR="00E657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r w:rsidR="00E65750" w:rsidRPr="00F2347E">
              <w:rPr>
                <w:rFonts w:ascii="Times New Roman" w:eastAsia="Times New Roman" w:hAnsi="Times New Roman" w:cs="Times New Roman"/>
                <w:b/>
                <w:bCs/>
                <w:i/>
                <w:color w:val="EE0000"/>
                <w:sz w:val="24"/>
                <w:szCs w:val="24"/>
                <w:lang w:eastAsia="lt-LT"/>
              </w:rPr>
              <w:t>(</w:t>
            </w:r>
            <w:r w:rsidR="00F2347E" w:rsidRPr="00F2347E">
              <w:rPr>
                <w:rFonts w:ascii="Times New Roman" w:eastAsia="Times New Roman" w:hAnsi="Times New Roman" w:cs="Times New Roman"/>
                <w:b/>
                <w:bCs/>
                <w:i/>
                <w:color w:val="EE0000"/>
                <w:sz w:val="24"/>
                <w:szCs w:val="24"/>
                <w:lang w:eastAsia="lt-LT"/>
              </w:rPr>
              <w:t>pa</w:t>
            </w:r>
            <w:r w:rsidR="00E65750" w:rsidRPr="00F2347E">
              <w:rPr>
                <w:rFonts w:ascii="Times New Roman" w:eastAsia="Times New Roman" w:hAnsi="Times New Roman" w:cs="Times New Roman"/>
                <w:b/>
                <w:bCs/>
                <w:i/>
                <w:color w:val="EE0000"/>
                <w:sz w:val="24"/>
                <w:szCs w:val="24"/>
                <w:lang w:eastAsia="lt-LT"/>
              </w:rPr>
              <w:t>teikti kartu su pasiūlymu)</w:t>
            </w:r>
            <w:r w:rsidR="00E65750" w:rsidRPr="00F2347E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lt-LT"/>
              </w:rPr>
              <w:t xml:space="preserve"> </w:t>
            </w:r>
          </w:p>
        </w:tc>
      </w:tr>
    </w:tbl>
    <w:p w14:paraId="08F44EE2" w14:textId="27FE14D3" w:rsidR="00CF2332" w:rsidRPr="00CF2332" w:rsidRDefault="00CF2332" w:rsidP="00CF2332">
      <w:pPr>
        <w:suppressAutoHyphens/>
        <w:autoSpaceDN w:val="0"/>
        <w:spacing w:after="160" w:line="249" w:lineRule="auto"/>
        <w:rPr>
          <w:rFonts w:eastAsia="Calibri" w:cs="Times New Roman"/>
          <w:kern w:val="3"/>
        </w:rPr>
      </w:pPr>
      <w:r>
        <w:rPr>
          <w:rFonts w:ascii="Times New Roman" w:eastAsia="Calibri" w:hAnsi="Times New Roman" w:cs="Times New Roman"/>
          <w:sz w:val="20"/>
          <w:szCs w:val="20"/>
        </w:rPr>
        <w:t>*</w:t>
      </w:r>
      <w:r w:rsidR="00B21276">
        <w:rPr>
          <w:rFonts w:ascii="Times New Roman" w:eastAsia="Calibri" w:hAnsi="Times New Roman" w:cs="Times New Roman"/>
          <w:sz w:val="20"/>
          <w:szCs w:val="20"/>
        </w:rPr>
        <w:t>A</w:t>
      </w:r>
      <w:r w:rsidR="00B21276" w:rsidRPr="00B21276">
        <w:rPr>
          <w:rFonts w:ascii="Times New Roman" w:eastAsia="Calibri" w:hAnsi="Times New Roman" w:cs="Times New Roman"/>
          <w:sz w:val="20"/>
          <w:szCs w:val="20"/>
        </w:rPr>
        <w:t>titiktis aplinkos apsaugos vadybos sistemos standartų reikalavimams turi būti įgyta iki pasiūlymų pateikimo termino pabaigos.</w:t>
      </w:r>
    </w:p>
    <w:p w14:paraId="7F7C4BDA" w14:textId="7BBC9841" w:rsidR="00AE7FA5" w:rsidRPr="00CF2332" w:rsidRDefault="00AE7FA5" w:rsidP="00AE7FA5">
      <w:pPr>
        <w:numPr>
          <w:ilvl w:val="0"/>
          <w:numId w:val="19"/>
        </w:numPr>
        <w:shd w:val="clear" w:color="auto" w:fill="FFFFFF"/>
        <w:suppressAutoHyphens/>
        <w:autoSpaceDN w:val="0"/>
        <w:spacing w:after="160" w:line="249" w:lineRule="auto"/>
        <w:ind w:left="180" w:hanging="180"/>
        <w:jc w:val="both"/>
        <w:textAlignment w:val="baseline"/>
        <w:rPr>
          <w:rFonts w:eastAsia="Calibri" w:cs="Times New Roman"/>
          <w:kern w:val="3"/>
        </w:rPr>
      </w:pPr>
      <w:r w:rsidRPr="00CF2332">
        <w:rPr>
          <w:rFonts w:ascii="Times New Roman" w:eastAsia="Times New Roman" w:hAnsi="Times New Roman" w:cs="Times New Roman"/>
          <w:i/>
          <w:color w:val="000000"/>
          <w:shd w:val="clear" w:color="auto" w:fill="FFFFFF"/>
          <w:lang w:eastAsia="lt-LT"/>
        </w:rPr>
        <w:t>Jeigu pasiūlymą teikia ūkio subjektų grupė – reikalavimą turi atitikti ūkio</w:t>
      </w:r>
      <w:r w:rsidRPr="00CF2332">
        <w:rPr>
          <w:rFonts w:ascii="Times New Roman" w:eastAsia="Times New Roman" w:hAnsi="Times New Roman" w:cs="Times New Roman"/>
          <w:i/>
          <w:color w:val="000000"/>
          <w:lang w:eastAsia="lt-LT"/>
        </w:rPr>
        <w:t xml:space="preserve"> subjektų grupės narys (-iai), atsižvelgiant į jų prisiimamus įsipareigojimus pirkimo sutarčiai vykdyti</w:t>
      </w:r>
      <w:r>
        <w:rPr>
          <w:rFonts w:ascii="Times New Roman" w:eastAsia="Times New Roman" w:hAnsi="Times New Roman" w:cs="Times New Roman"/>
          <w:i/>
          <w:color w:val="000000"/>
          <w:lang w:eastAsia="lt-LT"/>
        </w:rPr>
        <w:t>.</w:t>
      </w:r>
    </w:p>
    <w:p w14:paraId="2A4AB3D3" w14:textId="77777777" w:rsidR="00AE7FA5" w:rsidRDefault="00AE7FA5" w:rsidP="00AE7FA5">
      <w:pPr>
        <w:numPr>
          <w:ilvl w:val="0"/>
          <w:numId w:val="19"/>
        </w:numPr>
        <w:shd w:val="clear" w:color="auto" w:fill="FFFFFF"/>
        <w:suppressAutoHyphens/>
        <w:autoSpaceDN w:val="0"/>
        <w:spacing w:after="160" w:line="249" w:lineRule="auto"/>
        <w:ind w:left="180" w:hanging="180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lang w:eastAsia="lt-LT"/>
        </w:rPr>
      </w:pPr>
      <w:r w:rsidRPr="00CF2332">
        <w:rPr>
          <w:rFonts w:ascii="Times New Roman" w:eastAsia="Times New Roman" w:hAnsi="Times New Roman" w:cs="Times New Roman"/>
          <w:i/>
          <w:color w:val="000000"/>
          <w:lang w:eastAsia="lt-LT"/>
        </w:rPr>
        <w:t>Tiekėjas gali remtis kitų ūkio subjektų pajėgumais atsižvelgiant į jų prisiimamus įsipareigojimus pirkimo sutarčiai vykdyti</w:t>
      </w:r>
      <w:r>
        <w:rPr>
          <w:rFonts w:ascii="Times New Roman" w:eastAsia="Times New Roman" w:hAnsi="Times New Roman" w:cs="Times New Roman"/>
          <w:i/>
          <w:color w:val="000000"/>
          <w:lang w:eastAsia="lt-LT"/>
        </w:rPr>
        <w:t>.</w:t>
      </w:r>
    </w:p>
    <w:p w14:paraId="686B7AE2" w14:textId="526C92DB" w:rsidR="00042126" w:rsidRDefault="00AE7FA5" w:rsidP="00AE7FA5">
      <w:pPr>
        <w:numPr>
          <w:ilvl w:val="0"/>
          <w:numId w:val="19"/>
        </w:numPr>
        <w:shd w:val="clear" w:color="auto" w:fill="FFFFFF"/>
        <w:suppressAutoHyphens/>
        <w:autoSpaceDN w:val="0"/>
        <w:spacing w:after="160" w:line="249" w:lineRule="auto"/>
        <w:ind w:left="180" w:hanging="180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lang w:eastAsia="lt-LT"/>
        </w:rPr>
      </w:pPr>
      <w:r w:rsidRPr="00CF2332">
        <w:rPr>
          <w:rFonts w:ascii="Times New Roman" w:eastAsia="Times New Roman" w:hAnsi="Times New Roman" w:cs="Times New Roman"/>
          <w:i/>
          <w:color w:val="000000"/>
          <w:lang w:eastAsia="lt-LT"/>
        </w:rPr>
        <w:t xml:space="preserve">Subtiekėjai turi laikytis reikalaujamų </w:t>
      </w:r>
      <w:r w:rsidRPr="00CF2332">
        <w:rPr>
          <w:rFonts w:ascii="Times New Roman" w:eastAsia="Times New Roman" w:hAnsi="Times New Roman" w:cs="Times New Roman"/>
          <w:bCs/>
          <w:i/>
          <w:color w:val="000000"/>
          <w:lang w:eastAsia="lt-LT"/>
        </w:rPr>
        <w:t xml:space="preserve">aplinkos apsaugos vadybos priemonių, </w:t>
      </w:r>
      <w:r w:rsidRPr="00CF2332">
        <w:rPr>
          <w:rFonts w:ascii="Times New Roman" w:eastAsia="Times New Roman" w:hAnsi="Times New Roman" w:cs="Times New Roman"/>
          <w:i/>
          <w:color w:val="000000"/>
          <w:lang w:eastAsia="lt-LT"/>
        </w:rPr>
        <w:t>atsižvelgiant į jų prisiimamus įsipareigojimus pirkimo sutarčiai vykdyti.</w:t>
      </w:r>
    </w:p>
    <w:p w14:paraId="188D56C4" w14:textId="790249DC" w:rsidR="00423E64" w:rsidRDefault="00423E64" w:rsidP="00423E64">
      <w:pPr>
        <w:shd w:val="clear" w:color="auto" w:fill="FFFFFF"/>
        <w:suppressAutoHyphens/>
        <w:autoSpaceDN w:val="0"/>
        <w:spacing w:after="160" w:line="249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i/>
          <w:color w:val="000000"/>
          <w:lang w:eastAsia="lt-LT"/>
        </w:rPr>
      </w:pPr>
      <w:r>
        <w:rPr>
          <w:rFonts w:ascii="Times New Roman" w:eastAsia="Times New Roman" w:hAnsi="Times New Roman" w:cs="Times New Roman"/>
          <w:i/>
          <w:color w:val="000000"/>
          <w:lang w:eastAsia="lt-LT"/>
        </w:rPr>
        <w:t>__________________________________</w:t>
      </w:r>
    </w:p>
    <w:p w14:paraId="4DC95914" w14:textId="5971A6FC" w:rsidR="00B21276" w:rsidRPr="00AE7FA5" w:rsidRDefault="00B21276" w:rsidP="00B21276">
      <w:pPr>
        <w:shd w:val="clear" w:color="auto" w:fill="FFFFFF"/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lang w:eastAsia="lt-LT"/>
        </w:rPr>
      </w:pPr>
      <w:r w:rsidRPr="00B21276">
        <w:rPr>
          <w:rFonts w:ascii="Times New Roman" w:eastAsia="Times New Roman" w:hAnsi="Times New Roman" w:cs="Times New Roman"/>
          <w:i/>
          <w:color w:val="000000"/>
          <w:lang w:eastAsia="lt-LT"/>
        </w:rPr>
        <w:t xml:space="preserve"> </w:t>
      </w:r>
    </w:p>
    <w:sectPr w:rsidR="00B21276" w:rsidRPr="00AE7F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6AFD8" w14:textId="77777777" w:rsidR="008B3BBA" w:rsidRDefault="008B3BBA" w:rsidP="009D10C4">
      <w:r>
        <w:separator/>
      </w:r>
    </w:p>
  </w:endnote>
  <w:endnote w:type="continuationSeparator" w:id="0">
    <w:p w14:paraId="2BA3A064" w14:textId="77777777" w:rsidR="008B3BBA" w:rsidRDefault="008B3BBA" w:rsidP="009D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D7D3" w14:textId="77777777" w:rsidR="008B3BBA" w:rsidRDefault="008B3BBA" w:rsidP="009D10C4">
      <w:r>
        <w:separator/>
      </w:r>
    </w:p>
  </w:footnote>
  <w:footnote w:type="continuationSeparator" w:id="0">
    <w:p w14:paraId="68C21748" w14:textId="77777777" w:rsidR="008B3BBA" w:rsidRDefault="008B3BBA" w:rsidP="009D1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5A22"/>
    <w:multiLevelType w:val="multilevel"/>
    <w:tmpl w:val="29725E3C"/>
    <w:lvl w:ilvl="0">
      <w:numFmt w:val="bullet"/>
      <w:lvlText w:val=""/>
      <w:lvlJc w:val="left"/>
      <w:pPr>
        <w:ind w:left="74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8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0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4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6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05" w:hanging="360"/>
      </w:pPr>
      <w:rPr>
        <w:rFonts w:ascii="Wingdings" w:hAnsi="Wingdings"/>
      </w:rPr>
    </w:lvl>
  </w:abstractNum>
  <w:abstractNum w:abstractNumId="1" w15:restartNumberingAfterBreak="0">
    <w:nsid w:val="0C4B40A9"/>
    <w:multiLevelType w:val="multilevel"/>
    <w:tmpl w:val="AD320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2B3231C"/>
    <w:multiLevelType w:val="hybridMultilevel"/>
    <w:tmpl w:val="31B205B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B02A6"/>
    <w:multiLevelType w:val="hybridMultilevel"/>
    <w:tmpl w:val="B80AD3E2"/>
    <w:lvl w:ilvl="0" w:tplc="31D87C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03A23"/>
    <w:multiLevelType w:val="hybridMultilevel"/>
    <w:tmpl w:val="3EA4A1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0764"/>
    <w:multiLevelType w:val="hybridMultilevel"/>
    <w:tmpl w:val="21CCED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D0515"/>
    <w:multiLevelType w:val="multilevel"/>
    <w:tmpl w:val="B9FA57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3A672C"/>
    <w:multiLevelType w:val="hybridMultilevel"/>
    <w:tmpl w:val="A97205BC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987E2B"/>
    <w:multiLevelType w:val="multilevel"/>
    <w:tmpl w:val="206295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8441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67220"/>
    <w:multiLevelType w:val="hybridMultilevel"/>
    <w:tmpl w:val="B80AD3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C322D"/>
    <w:multiLevelType w:val="multilevel"/>
    <w:tmpl w:val="AA3C2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F0979E1"/>
    <w:multiLevelType w:val="hybridMultilevel"/>
    <w:tmpl w:val="2F74CC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0930658"/>
    <w:multiLevelType w:val="hybridMultilevel"/>
    <w:tmpl w:val="B80AD3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7432"/>
    <w:multiLevelType w:val="hybridMultilevel"/>
    <w:tmpl w:val="FAEE33F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293B90"/>
    <w:multiLevelType w:val="hybridMultilevel"/>
    <w:tmpl w:val="70A834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E70F8"/>
    <w:multiLevelType w:val="hybridMultilevel"/>
    <w:tmpl w:val="280CA1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3751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9842033">
    <w:abstractNumId w:val="3"/>
  </w:num>
  <w:num w:numId="3" w16cid:durableId="53697705">
    <w:abstractNumId w:val="13"/>
  </w:num>
  <w:num w:numId="4" w16cid:durableId="7101214">
    <w:abstractNumId w:val="9"/>
  </w:num>
  <w:num w:numId="5" w16cid:durableId="4959936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71303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0960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17010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24546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0127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5596159">
    <w:abstractNumId w:val="6"/>
  </w:num>
  <w:num w:numId="12" w16cid:durableId="913899976">
    <w:abstractNumId w:val="2"/>
  </w:num>
  <w:num w:numId="13" w16cid:durableId="629943421">
    <w:abstractNumId w:val="1"/>
  </w:num>
  <w:num w:numId="14" w16cid:durableId="1021511631">
    <w:abstractNumId w:val="8"/>
  </w:num>
  <w:num w:numId="15" w16cid:durableId="790981118">
    <w:abstractNumId w:val="12"/>
  </w:num>
  <w:num w:numId="16" w16cid:durableId="154534938">
    <w:abstractNumId w:val="11"/>
  </w:num>
  <w:num w:numId="17" w16cid:durableId="1029720606">
    <w:abstractNumId w:val="4"/>
  </w:num>
  <w:num w:numId="18" w16cid:durableId="1150512971">
    <w:abstractNumId w:val="10"/>
  </w:num>
  <w:num w:numId="19" w16cid:durableId="1238173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75F"/>
    <w:rsid w:val="00007D3D"/>
    <w:rsid w:val="0002552E"/>
    <w:rsid w:val="00031ACC"/>
    <w:rsid w:val="00042126"/>
    <w:rsid w:val="000606AF"/>
    <w:rsid w:val="0006794D"/>
    <w:rsid w:val="00081292"/>
    <w:rsid w:val="000A549B"/>
    <w:rsid w:val="000A6300"/>
    <w:rsid w:val="000D6937"/>
    <w:rsid w:val="000F2C46"/>
    <w:rsid w:val="0011262F"/>
    <w:rsid w:val="001608AB"/>
    <w:rsid w:val="00170137"/>
    <w:rsid w:val="001727CE"/>
    <w:rsid w:val="0017371D"/>
    <w:rsid w:val="00183410"/>
    <w:rsid w:val="001A5591"/>
    <w:rsid w:val="001E1B76"/>
    <w:rsid w:val="001E1C6F"/>
    <w:rsid w:val="00200B2B"/>
    <w:rsid w:val="00203E19"/>
    <w:rsid w:val="00207EF8"/>
    <w:rsid w:val="0022123D"/>
    <w:rsid w:val="0023766D"/>
    <w:rsid w:val="002534A8"/>
    <w:rsid w:val="00265051"/>
    <w:rsid w:val="00286D6E"/>
    <w:rsid w:val="002A006E"/>
    <w:rsid w:val="002A6D81"/>
    <w:rsid w:val="002B2D02"/>
    <w:rsid w:val="002C3673"/>
    <w:rsid w:val="002C7DA5"/>
    <w:rsid w:val="002D029E"/>
    <w:rsid w:val="002D22FC"/>
    <w:rsid w:val="002F0F4A"/>
    <w:rsid w:val="00300ED1"/>
    <w:rsid w:val="00343086"/>
    <w:rsid w:val="00343CCA"/>
    <w:rsid w:val="00344AA7"/>
    <w:rsid w:val="00360A93"/>
    <w:rsid w:val="00391D44"/>
    <w:rsid w:val="003F1B6F"/>
    <w:rsid w:val="00402AEE"/>
    <w:rsid w:val="004234A4"/>
    <w:rsid w:val="00423E64"/>
    <w:rsid w:val="004634FE"/>
    <w:rsid w:val="0049001A"/>
    <w:rsid w:val="004A793D"/>
    <w:rsid w:val="004C0379"/>
    <w:rsid w:val="00517C8E"/>
    <w:rsid w:val="00554C47"/>
    <w:rsid w:val="005568CA"/>
    <w:rsid w:val="00567EAE"/>
    <w:rsid w:val="00592AD1"/>
    <w:rsid w:val="005B5409"/>
    <w:rsid w:val="005E1D5B"/>
    <w:rsid w:val="005F048B"/>
    <w:rsid w:val="00601733"/>
    <w:rsid w:val="0060580D"/>
    <w:rsid w:val="0061656D"/>
    <w:rsid w:val="00657B49"/>
    <w:rsid w:val="00666C18"/>
    <w:rsid w:val="006C1B13"/>
    <w:rsid w:val="006C3B1B"/>
    <w:rsid w:val="006E035D"/>
    <w:rsid w:val="007309EC"/>
    <w:rsid w:val="0073437E"/>
    <w:rsid w:val="00734B96"/>
    <w:rsid w:val="0075713F"/>
    <w:rsid w:val="007655F2"/>
    <w:rsid w:val="007961D9"/>
    <w:rsid w:val="007A36E6"/>
    <w:rsid w:val="007A4F26"/>
    <w:rsid w:val="007C3244"/>
    <w:rsid w:val="007F0969"/>
    <w:rsid w:val="00852F8D"/>
    <w:rsid w:val="00872D2C"/>
    <w:rsid w:val="00883086"/>
    <w:rsid w:val="008B3BBA"/>
    <w:rsid w:val="008C6547"/>
    <w:rsid w:val="008D72D5"/>
    <w:rsid w:val="008F02D0"/>
    <w:rsid w:val="008F69C7"/>
    <w:rsid w:val="00931FF2"/>
    <w:rsid w:val="00967F4A"/>
    <w:rsid w:val="00972437"/>
    <w:rsid w:val="009740AA"/>
    <w:rsid w:val="009808B3"/>
    <w:rsid w:val="009A6302"/>
    <w:rsid w:val="009D10C4"/>
    <w:rsid w:val="00A36EE5"/>
    <w:rsid w:val="00A4508A"/>
    <w:rsid w:val="00A53B7F"/>
    <w:rsid w:val="00A673F8"/>
    <w:rsid w:val="00A81D01"/>
    <w:rsid w:val="00AA3089"/>
    <w:rsid w:val="00AA3286"/>
    <w:rsid w:val="00AC3E13"/>
    <w:rsid w:val="00AC46DF"/>
    <w:rsid w:val="00AE28B5"/>
    <w:rsid w:val="00AE7FA5"/>
    <w:rsid w:val="00B03371"/>
    <w:rsid w:val="00B04216"/>
    <w:rsid w:val="00B21276"/>
    <w:rsid w:val="00BB671B"/>
    <w:rsid w:val="00BD529C"/>
    <w:rsid w:val="00BE37E3"/>
    <w:rsid w:val="00BE40BE"/>
    <w:rsid w:val="00BE773A"/>
    <w:rsid w:val="00BF204F"/>
    <w:rsid w:val="00BF53D6"/>
    <w:rsid w:val="00BF6DF2"/>
    <w:rsid w:val="00C86AF6"/>
    <w:rsid w:val="00CA1325"/>
    <w:rsid w:val="00CB11CC"/>
    <w:rsid w:val="00CD6604"/>
    <w:rsid w:val="00CF2332"/>
    <w:rsid w:val="00D03421"/>
    <w:rsid w:val="00D12B90"/>
    <w:rsid w:val="00D900A8"/>
    <w:rsid w:val="00DC425F"/>
    <w:rsid w:val="00DC768E"/>
    <w:rsid w:val="00DE68DB"/>
    <w:rsid w:val="00E34208"/>
    <w:rsid w:val="00E4142A"/>
    <w:rsid w:val="00E44BBD"/>
    <w:rsid w:val="00E62340"/>
    <w:rsid w:val="00E65750"/>
    <w:rsid w:val="00E67278"/>
    <w:rsid w:val="00E71CAF"/>
    <w:rsid w:val="00E75017"/>
    <w:rsid w:val="00E8522B"/>
    <w:rsid w:val="00EA6557"/>
    <w:rsid w:val="00ED384C"/>
    <w:rsid w:val="00EE47B6"/>
    <w:rsid w:val="00EF1E18"/>
    <w:rsid w:val="00F2347E"/>
    <w:rsid w:val="00F3075F"/>
    <w:rsid w:val="00F336BD"/>
    <w:rsid w:val="00F514A2"/>
    <w:rsid w:val="00FA3B22"/>
    <w:rsid w:val="00FA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56D97"/>
  <w15:chartTrackingRefBased/>
  <w15:docId w15:val="{F72B4313-0E2A-462B-AE0E-0DD170E9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61D9"/>
    <w:pPr>
      <w:spacing w:after="0" w:line="240" w:lineRule="auto"/>
    </w:pPr>
    <w:rPr>
      <w:rFonts w:ascii="Calibri" w:hAnsi="Calibri" w:cs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961D9"/>
    <w:pPr>
      <w:spacing w:after="200" w:line="276" w:lineRule="auto"/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7961D9"/>
    <w:rPr>
      <w:b/>
      <w:bCs/>
    </w:rPr>
  </w:style>
  <w:style w:type="character" w:styleId="Emfaz">
    <w:name w:val="Emphasis"/>
    <w:basedOn w:val="Numatytasispastraiposriftas"/>
    <w:uiPriority w:val="20"/>
    <w:qFormat/>
    <w:rsid w:val="002D029E"/>
    <w:rPr>
      <w:i/>
      <w:iCs/>
    </w:rPr>
  </w:style>
  <w:style w:type="paragraph" w:styleId="Pataisymai">
    <w:name w:val="Revision"/>
    <w:hidden/>
    <w:uiPriority w:val="99"/>
    <w:semiHidden/>
    <w:rsid w:val="00967F4A"/>
    <w:pPr>
      <w:spacing w:after="0" w:line="240" w:lineRule="auto"/>
    </w:pPr>
    <w:rPr>
      <w:rFonts w:ascii="Calibri" w:hAnsi="Calibri" w:cs="Calibri"/>
    </w:rPr>
  </w:style>
  <w:style w:type="character" w:styleId="Hipersaitas">
    <w:name w:val="Hyperlink"/>
    <w:basedOn w:val="Numatytasispastraiposriftas"/>
    <w:uiPriority w:val="99"/>
    <w:unhideWhenUsed/>
    <w:rsid w:val="002C36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C3673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C3673"/>
    <w:rPr>
      <w:color w:val="954F72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D10C4"/>
    <w:pPr>
      <w:spacing w:after="160" w:line="276" w:lineRule="auto"/>
    </w:pPr>
    <w:rPr>
      <w:rFonts w:asciiTheme="minorHAnsi" w:eastAsiaTheme="minorEastAsia" w:hAnsiTheme="minorHAnsi" w:cstheme="minorBidi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D10C4"/>
    <w:rPr>
      <w:rFonts w:eastAsiaTheme="minorEastAsia"/>
      <w:sz w:val="2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D10C4"/>
    <w:rPr>
      <w:rFonts w:ascii="Calibri" w:hAnsi="Calibri" w:cs="Calibri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9D10C4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9D1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9D1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44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FAC2A-BE5F-4800-83F5-6CD880E61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Raimonda Zeleckienė</cp:lastModifiedBy>
  <cp:revision>2</cp:revision>
  <cp:lastPrinted>2022-10-04T14:30:00Z</cp:lastPrinted>
  <dcterms:created xsi:type="dcterms:W3CDTF">2025-08-28T07:01:00Z</dcterms:created>
  <dcterms:modified xsi:type="dcterms:W3CDTF">2025-08-28T07:01:00Z</dcterms:modified>
</cp:coreProperties>
</file>